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7A97A" w14:textId="1F5DEE74" w:rsidR="0098384C" w:rsidRDefault="0098384C" w:rsidP="0098384C">
      <w:pPr>
        <w:rPr>
          <w:rFonts w:cs="Times New Roman"/>
        </w:rPr>
      </w:pPr>
      <w:r w:rsidRPr="002921FC">
        <w:rPr>
          <w:rFonts w:cs="Times New Roman"/>
        </w:rPr>
        <w:t xml:space="preserve">Thank you for using this template to prepare your </w:t>
      </w:r>
      <w:r>
        <w:rPr>
          <w:rFonts w:cs="Times New Roman"/>
        </w:rPr>
        <w:t>abstract</w:t>
      </w:r>
      <w:r w:rsidRPr="002921FC">
        <w:rPr>
          <w:rFonts w:cs="Times New Roman"/>
        </w:rPr>
        <w:t xml:space="preserve"> for submission to</w:t>
      </w:r>
      <w:r>
        <w:rPr>
          <w:rFonts w:cs="Times New Roman"/>
        </w:rPr>
        <w:t xml:space="preserve"> </w:t>
      </w:r>
      <w:r w:rsidRPr="0098384C">
        <w:rPr>
          <w:rFonts w:cs="Times New Roman"/>
          <w:i/>
          <w:iCs/>
        </w:rPr>
        <w:t>Congress</w:t>
      </w:r>
      <w:r>
        <w:rPr>
          <w:rFonts w:cs="Times New Roman"/>
        </w:rPr>
        <w:t xml:space="preserve"> </w:t>
      </w:r>
      <w:r>
        <w:rPr>
          <w:rFonts w:cs="Times New Roman"/>
          <w:i/>
        </w:rPr>
        <w:t>ERS 2020</w:t>
      </w:r>
      <w:r w:rsidRPr="002921FC">
        <w:rPr>
          <w:rFonts w:cs="Times New Roman"/>
        </w:rPr>
        <w:t xml:space="preserve">. </w:t>
      </w:r>
    </w:p>
    <w:p w14:paraId="719189F7" w14:textId="77777777" w:rsidR="008C1E47" w:rsidRPr="002921FC" w:rsidRDefault="008C1E47" w:rsidP="0098384C">
      <w:pPr>
        <w:rPr>
          <w:rFonts w:cs="Times New Roman"/>
          <w:lang w:eastAsia="en-GB"/>
        </w:rPr>
      </w:pPr>
    </w:p>
    <w:p w14:paraId="4BEE7CE9" w14:textId="77777777" w:rsidR="0098384C" w:rsidRPr="008C1E47" w:rsidRDefault="0098384C" w:rsidP="008C1E47">
      <w:pPr>
        <w:pStyle w:val="Heading1"/>
        <w:spacing w:before="0" w:after="0"/>
        <w:jc w:val="both"/>
        <w:rPr>
          <w:rFonts w:ascii="Times New Roman" w:hAnsi="Times New Roman"/>
        </w:rPr>
      </w:pPr>
      <w:r w:rsidRPr="008C1E47">
        <w:rPr>
          <w:rFonts w:ascii="Times New Roman" w:hAnsi="Times New Roman"/>
        </w:rPr>
        <w:t>Using This Template (Article – general)</w:t>
      </w:r>
    </w:p>
    <w:p w14:paraId="470F2EB3" w14:textId="4A585B27" w:rsidR="0098384C" w:rsidRPr="009E6150" w:rsidRDefault="0098384C" w:rsidP="0098384C">
      <w:pPr>
        <w:jc w:val="both"/>
      </w:pPr>
      <w:r w:rsidRPr="009E6150">
        <w:t xml:space="preserve">You should overwrite (or copy and paste (paste special – unformatted text)) the body text with the corresponding section text for your </w:t>
      </w:r>
      <w:r>
        <w:t>abstract</w:t>
      </w:r>
      <w:r w:rsidRPr="009E6150">
        <w:t xml:space="preserve">. Obviously, </w:t>
      </w:r>
      <w:bookmarkStart w:id="0" w:name="_GoBack"/>
      <w:bookmarkEnd w:id="0"/>
      <w:r w:rsidRPr="009E6150">
        <w:t xml:space="preserve">you should delete the examples and unnecessary text. Please adhere to the font size and type. Please use British English spelling, </w:t>
      </w:r>
      <w:proofErr w:type="spellStart"/>
      <w:r w:rsidRPr="009E6150">
        <w:t>eg</w:t>
      </w:r>
      <w:proofErr w:type="spellEnd"/>
      <w:r w:rsidRPr="009E6150">
        <w:t xml:space="preserve">: </w:t>
      </w:r>
      <w:proofErr w:type="spellStart"/>
      <w:r w:rsidRPr="009E6150">
        <w:t>tumour</w:t>
      </w:r>
      <w:proofErr w:type="spellEnd"/>
      <w:r w:rsidRPr="009E6150">
        <w:t xml:space="preserve">, </w:t>
      </w:r>
      <w:proofErr w:type="spellStart"/>
      <w:r w:rsidRPr="009E6150">
        <w:t>colour</w:t>
      </w:r>
      <w:proofErr w:type="spellEnd"/>
      <w:r w:rsidRPr="009E6150">
        <w:t xml:space="preserve">, </w:t>
      </w:r>
      <w:proofErr w:type="spellStart"/>
      <w:r w:rsidRPr="009E6150">
        <w:t>analyse</w:t>
      </w:r>
      <w:proofErr w:type="spellEnd"/>
    </w:p>
    <w:p w14:paraId="6F09037C" w14:textId="77777777" w:rsidR="0098384C" w:rsidRDefault="0098384C" w:rsidP="0098384C">
      <w:pPr>
        <w:jc w:val="both"/>
        <w:rPr>
          <w:i/>
        </w:rPr>
      </w:pPr>
    </w:p>
    <w:p w14:paraId="1D0FAFCE" w14:textId="60F9ED14" w:rsidR="0098384C" w:rsidRPr="009E6150" w:rsidRDefault="0098384C" w:rsidP="0098384C">
      <w:pPr>
        <w:jc w:val="both"/>
        <w:rPr>
          <w:i/>
        </w:rPr>
      </w:pPr>
      <w:r w:rsidRPr="009E6150">
        <w:rPr>
          <w:i/>
        </w:rPr>
        <w:t xml:space="preserve">Running title: </w:t>
      </w:r>
    </w:p>
    <w:p w14:paraId="7DD83498" w14:textId="77777777" w:rsidR="0098384C" w:rsidRPr="009E6150" w:rsidRDefault="0098384C" w:rsidP="0098384C">
      <w:pPr>
        <w:jc w:val="both"/>
      </w:pPr>
      <w:r w:rsidRPr="009E6150">
        <w:t xml:space="preserve">Provide a short comprehensive title of no more than 50 characters, e.g.: </w:t>
      </w:r>
    </w:p>
    <w:p w14:paraId="6A66A55A" w14:textId="77777777" w:rsidR="0098384C" w:rsidRPr="009E6150" w:rsidRDefault="0098384C" w:rsidP="0098384C">
      <w:pPr>
        <w:jc w:val="both"/>
        <w:rPr>
          <w:i/>
          <w:lang w:val="en-GB"/>
        </w:rPr>
      </w:pPr>
      <w:r w:rsidRPr="009E6150">
        <w:rPr>
          <w:i/>
          <w:lang w:val="en-GB"/>
        </w:rPr>
        <w:t xml:space="preserve">RCT Rapid Rhino versus </w:t>
      </w:r>
      <w:proofErr w:type="spellStart"/>
      <w:r w:rsidRPr="009E6150">
        <w:rPr>
          <w:i/>
          <w:lang w:val="en-GB"/>
        </w:rPr>
        <w:t>Netcell</w:t>
      </w:r>
      <w:proofErr w:type="spellEnd"/>
    </w:p>
    <w:p w14:paraId="7EE24A87" w14:textId="77777777" w:rsidR="0098384C" w:rsidRPr="009E6150" w:rsidRDefault="0098384C" w:rsidP="0098384C">
      <w:pPr>
        <w:jc w:val="both"/>
      </w:pPr>
    </w:p>
    <w:p w14:paraId="4A521F45" w14:textId="37593759" w:rsidR="0098384C" w:rsidRPr="008C1E47" w:rsidRDefault="0098384C" w:rsidP="0098384C">
      <w:pPr>
        <w:jc w:val="both"/>
        <w:rPr>
          <w:i/>
          <w:iCs/>
        </w:rPr>
      </w:pPr>
      <w:r w:rsidRPr="008C1E47">
        <w:rPr>
          <w:i/>
          <w:iCs/>
        </w:rPr>
        <w:t>Abstract Categories (choose one)</w:t>
      </w:r>
    </w:p>
    <w:p w14:paraId="3234DB71" w14:textId="24D6C3A1" w:rsidR="0098384C" w:rsidRPr="008C1E47" w:rsidRDefault="0098384C" w:rsidP="0098384C">
      <w:pPr>
        <w:jc w:val="both"/>
      </w:pPr>
      <w:r w:rsidRPr="008C1E47">
        <w:t xml:space="preserve">CRS - diagnosis and investigations / Epistaxis and HHT / Lacrimal Surgery / Rhinoplasty / CRS - medical management / Nasal and facial trauma / Technological advances / Facial Plastic surgery beyond the nose / CRS - surgical management / </w:t>
      </w:r>
      <w:proofErr w:type="spellStart"/>
      <w:r w:rsidRPr="008C1E47">
        <w:t>Paediatric</w:t>
      </w:r>
      <w:proofErr w:type="spellEnd"/>
      <w:r w:rsidRPr="008C1E47">
        <w:t xml:space="preserve"> rhinology / Imaging and investigations / Allergic Rhinitis / CRS – pathophysiology / Pituitary Surgery / Smell and taste/ Non-allergic rhinitis / CRS - outcome assessment / Skull base surgery / Facial Pain / Granulomatous diseases of the nose / Benign nasal </w:t>
      </w:r>
      <w:proofErr w:type="spellStart"/>
      <w:r w:rsidRPr="008C1E47">
        <w:t>tumours</w:t>
      </w:r>
      <w:proofErr w:type="spellEnd"/>
      <w:r w:rsidRPr="008C1E47">
        <w:t xml:space="preserve"> / CSF leaks and management / Snoring and OSA / Rhinology – miscellaneous / Sinonasal malignancy / Orbital surgery / Septal and turbinate surgery  / Acute Rhinosinusitis</w:t>
      </w:r>
    </w:p>
    <w:p w14:paraId="35274F16" w14:textId="48A711CF" w:rsidR="0098384C" w:rsidRDefault="0098384C" w:rsidP="0098384C">
      <w:pPr>
        <w:jc w:val="both"/>
      </w:pPr>
    </w:p>
    <w:p w14:paraId="4011DF93" w14:textId="77777777" w:rsidR="0098384C" w:rsidRPr="009E6150" w:rsidRDefault="0098384C" w:rsidP="0098384C">
      <w:pPr>
        <w:jc w:val="both"/>
        <w:rPr>
          <w:sz w:val="28"/>
        </w:rPr>
      </w:pPr>
      <w:r w:rsidRPr="009E6150">
        <w:rPr>
          <w:sz w:val="28"/>
        </w:rPr>
        <w:t>Title</w:t>
      </w:r>
    </w:p>
    <w:p w14:paraId="08BAE96A" w14:textId="15D2246D" w:rsidR="0098384C" w:rsidRPr="009E6150" w:rsidRDefault="0098384C" w:rsidP="0098384C">
      <w:pPr>
        <w:jc w:val="both"/>
      </w:pPr>
      <w:r w:rsidRPr="009E6150">
        <w:t>The title (font 14) should be specific to the study yet concise</w:t>
      </w:r>
      <w:r w:rsidR="008C1E47">
        <w:t xml:space="preserve">. </w:t>
      </w:r>
      <w:r w:rsidRPr="009E6150">
        <w:t xml:space="preserve">It should be comprehensible to readers outside your field. Avoid specialist abbreviations if possible. Present this in Sentence case, </w:t>
      </w:r>
      <w:proofErr w:type="spellStart"/>
      <w:r w:rsidRPr="009E6150">
        <w:t>capitalising</w:t>
      </w:r>
      <w:proofErr w:type="spellEnd"/>
      <w:r w:rsidRPr="009E6150">
        <w:t xml:space="preserve"> only the first word or names, and abbreviations., </w:t>
      </w:r>
    </w:p>
    <w:p w14:paraId="05994747" w14:textId="77777777" w:rsidR="0098384C" w:rsidRPr="009E6150" w:rsidRDefault="0098384C" w:rsidP="0098384C">
      <w:pPr>
        <w:jc w:val="both"/>
      </w:pPr>
      <w:r w:rsidRPr="009E6150">
        <w:t xml:space="preserve">E.g.: A </w:t>
      </w:r>
      <w:proofErr w:type="spellStart"/>
      <w:r w:rsidRPr="009E6150">
        <w:t>randomised</w:t>
      </w:r>
      <w:proofErr w:type="spellEnd"/>
      <w:r w:rsidRPr="009E6150">
        <w:t xml:space="preserve"> controlled trial comparing Rapid Rhino Mannheim and </w:t>
      </w:r>
      <w:proofErr w:type="spellStart"/>
      <w:r w:rsidRPr="009E6150">
        <w:t>Netcell</w:t>
      </w:r>
      <w:proofErr w:type="spellEnd"/>
      <w:r w:rsidRPr="009E6150">
        <w:t xml:space="preserve"> series 5000 packs following routine nasal surgery.</w:t>
      </w:r>
    </w:p>
    <w:p w14:paraId="64501202" w14:textId="77777777" w:rsidR="0098384C" w:rsidRPr="009E6150" w:rsidRDefault="0098384C" w:rsidP="0098384C">
      <w:pPr>
        <w:jc w:val="both"/>
      </w:pPr>
    </w:p>
    <w:p w14:paraId="6ECFBECD" w14:textId="77777777" w:rsidR="0098384C" w:rsidRPr="009E6150" w:rsidRDefault="0098384C" w:rsidP="0098384C">
      <w:pPr>
        <w:jc w:val="both"/>
      </w:pPr>
      <w:r w:rsidRPr="009E6150">
        <w:t>Authors (font 12)</w:t>
      </w:r>
    </w:p>
    <w:p w14:paraId="32D7A3C7" w14:textId="77777777" w:rsidR="0098384C" w:rsidRPr="009E6150" w:rsidRDefault="0098384C" w:rsidP="0098384C">
      <w:pPr>
        <w:jc w:val="both"/>
        <w:rPr>
          <w:lang w:val="en"/>
        </w:rPr>
      </w:pPr>
      <w:r w:rsidRPr="009E6150">
        <w:rPr>
          <w:lang w:val="en"/>
        </w:rPr>
        <w:t xml:space="preserve">Provide the first names or initials (if used), middle names or initials (if used), surnames, and affiliations </w:t>
      </w:r>
      <w:r w:rsidRPr="009E6150">
        <w:rPr>
          <w:vertAlign w:val="superscript"/>
          <w:lang w:val="en"/>
        </w:rPr>
        <w:t>(use numbers in superscript when more departments have been involved)</w:t>
      </w:r>
      <w:r w:rsidRPr="009E6150">
        <w:rPr>
          <w:lang w:val="en"/>
        </w:rPr>
        <w:t xml:space="preserve">. Do not add any degrees, e.g. MD, PhD. Separate author names with a comma. </w:t>
      </w:r>
    </w:p>
    <w:p w14:paraId="15B2D2F3" w14:textId="77777777" w:rsidR="0098384C" w:rsidRPr="009E6150" w:rsidRDefault="0098384C" w:rsidP="0098384C">
      <w:pPr>
        <w:jc w:val="both"/>
        <w:rPr>
          <w:vertAlign w:val="superscript"/>
          <w:lang w:val="en"/>
        </w:rPr>
      </w:pPr>
      <w:r w:rsidRPr="009E6150">
        <w:rPr>
          <w:lang w:val="en"/>
        </w:rPr>
        <w:t>E.g.: Valerie J. Lund</w:t>
      </w:r>
      <w:r w:rsidRPr="009E6150">
        <w:rPr>
          <w:vertAlign w:val="superscript"/>
          <w:lang w:val="en"/>
        </w:rPr>
        <w:t>1</w:t>
      </w:r>
      <w:r w:rsidRPr="009E6150">
        <w:rPr>
          <w:lang w:val="en"/>
        </w:rPr>
        <w:t>, W.J. Fokkens</w:t>
      </w:r>
      <w:r w:rsidRPr="009E6150">
        <w:rPr>
          <w:vertAlign w:val="superscript"/>
          <w:lang w:val="en"/>
        </w:rPr>
        <w:t>2</w:t>
      </w:r>
    </w:p>
    <w:p w14:paraId="08537CF6" w14:textId="77777777" w:rsidR="0098384C" w:rsidRPr="009E6150" w:rsidRDefault="0098384C" w:rsidP="0098384C">
      <w:pPr>
        <w:jc w:val="both"/>
      </w:pPr>
    </w:p>
    <w:p w14:paraId="05EDA431" w14:textId="77777777" w:rsidR="0098384C" w:rsidRPr="009E6150" w:rsidRDefault="0098384C" w:rsidP="0098384C">
      <w:pPr>
        <w:jc w:val="both"/>
        <w:rPr>
          <w:sz w:val="20"/>
        </w:rPr>
      </w:pPr>
      <w:r w:rsidRPr="009E6150">
        <w:rPr>
          <w:sz w:val="20"/>
        </w:rPr>
        <w:t>Affiliation (font 10)</w:t>
      </w:r>
    </w:p>
    <w:p w14:paraId="08C08F78" w14:textId="77777777" w:rsidR="0098384C" w:rsidRPr="009E6150" w:rsidRDefault="0098384C" w:rsidP="0098384C">
      <w:pPr>
        <w:jc w:val="both"/>
        <w:rPr>
          <w:sz w:val="20"/>
        </w:rPr>
      </w:pPr>
      <w:r w:rsidRPr="009E6150">
        <w:rPr>
          <w:sz w:val="20"/>
        </w:rPr>
        <w:t xml:space="preserve">Department, university or organization, city, state/province (if applicable), and country - for all authors. </w:t>
      </w:r>
    </w:p>
    <w:p w14:paraId="61FEB534" w14:textId="20060FC4" w:rsidR="0098384C" w:rsidRPr="009E6150" w:rsidRDefault="0098384C" w:rsidP="0098384C">
      <w:pPr>
        <w:jc w:val="both"/>
      </w:pPr>
    </w:p>
    <w:p w14:paraId="037A65CF" w14:textId="1E546DBE" w:rsidR="0098384C" w:rsidRPr="009E6150" w:rsidRDefault="008C1E47" w:rsidP="0098384C">
      <w:pPr>
        <w:jc w:val="both"/>
      </w:pPr>
      <w:r>
        <w:t>Abstract</w:t>
      </w:r>
    </w:p>
    <w:p w14:paraId="09A0687B" w14:textId="501F4769" w:rsidR="0098384C" w:rsidRPr="009E6150" w:rsidRDefault="0098384C" w:rsidP="0098384C">
      <w:pPr>
        <w:jc w:val="both"/>
        <w:rPr>
          <w:i/>
        </w:rPr>
      </w:pPr>
      <w:r w:rsidRPr="009E6150">
        <w:rPr>
          <w:i/>
        </w:rPr>
        <w:t xml:space="preserve">The abstract should not exceed 200 words. The abstract is conceptually divided into three or four sections. </w:t>
      </w:r>
    </w:p>
    <w:p w14:paraId="12D88EAA" w14:textId="77777777" w:rsidR="00EA3A98" w:rsidRDefault="0098384C" w:rsidP="0098384C">
      <w:pPr>
        <w:jc w:val="both"/>
        <w:rPr>
          <w:i/>
        </w:rPr>
      </w:pPr>
      <w:r w:rsidRPr="009E6150">
        <w:rPr>
          <w:b/>
          <w:i/>
        </w:rPr>
        <w:t>Background</w:t>
      </w:r>
      <w:r w:rsidRPr="009E6150">
        <w:rPr>
          <w:i/>
        </w:rPr>
        <w:t>: include here a statement of the main research question.</w:t>
      </w:r>
    </w:p>
    <w:p w14:paraId="69D4E596" w14:textId="18E5BB85" w:rsidR="0098384C" w:rsidRPr="009E6150" w:rsidRDefault="0098384C" w:rsidP="0098384C">
      <w:pPr>
        <w:jc w:val="both"/>
        <w:rPr>
          <w:i/>
        </w:rPr>
      </w:pPr>
      <w:r w:rsidRPr="009E6150">
        <w:rPr>
          <w:b/>
          <w:i/>
        </w:rPr>
        <w:t>Methodology/Principal</w:t>
      </w:r>
      <w:r w:rsidRPr="009E6150">
        <w:rPr>
          <w:i/>
        </w:rPr>
        <w:t xml:space="preserve">: include here the techniques used without going into methodological detail. </w:t>
      </w:r>
    </w:p>
    <w:p w14:paraId="2778A075" w14:textId="77777777" w:rsidR="0098384C" w:rsidRPr="009E6150" w:rsidRDefault="0098384C" w:rsidP="0098384C">
      <w:pPr>
        <w:jc w:val="both"/>
        <w:rPr>
          <w:i/>
        </w:rPr>
      </w:pPr>
      <w:r w:rsidRPr="009E6150">
        <w:rPr>
          <w:b/>
          <w:i/>
        </w:rPr>
        <w:t>Results</w:t>
      </w:r>
      <w:r w:rsidRPr="009E6150">
        <w:rPr>
          <w:i/>
        </w:rPr>
        <w:t xml:space="preserve">: give a summary of the most important findings with key numerical results given, with measures of error and not just p values. </w:t>
      </w:r>
    </w:p>
    <w:p w14:paraId="59B070BC" w14:textId="77777777" w:rsidR="0098384C" w:rsidRPr="009E6150" w:rsidRDefault="0098384C" w:rsidP="0098384C">
      <w:pPr>
        <w:jc w:val="both"/>
        <w:rPr>
          <w:i/>
        </w:rPr>
      </w:pPr>
      <w:r w:rsidRPr="009E6150">
        <w:rPr>
          <w:b/>
          <w:i/>
        </w:rPr>
        <w:t>Conclusions</w:t>
      </w:r>
      <w:r w:rsidRPr="009E6150">
        <w:rPr>
          <w:i/>
        </w:rPr>
        <w:t xml:space="preserve">: concisely </w:t>
      </w:r>
      <w:proofErr w:type="spellStart"/>
      <w:r w:rsidRPr="009E6150">
        <w:rPr>
          <w:i/>
        </w:rPr>
        <w:t>summarise</w:t>
      </w:r>
      <w:proofErr w:type="spellEnd"/>
      <w:r w:rsidRPr="009E6150">
        <w:rPr>
          <w:i/>
        </w:rPr>
        <w:t xml:space="preserve"> the study’s implications. </w:t>
      </w:r>
    </w:p>
    <w:p w14:paraId="60E1BA08" w14:textId="7766C0EA" w:rsidR="0098384C" w:rsidRDefault="0098384C" w:rsidP="0098384C">
      <w:pPr>
        <w:jc w:val="both"/>
        <w:rPr>
          <w:i/>
        </w:rPr>
      </w:pPr>
      <w:r w:rsidRPr="009E6150">
        <w:rPr>
          <w:i/>
        </w:rPr>
        <w:t>Please do not include any citations in the abstract. Avoid specialist abbreviations if possible</w:t>
      </w:r>
    </w:p>
    <w:p w14:paraId="3C03B856" w14:textId="77777777" w:rsidR="008C1E47" w:rsidRPr="009E6150" w:rsidRDefault="008C1E47" w:rsidP="0098384C">
      <w:pPr>
        <w:jc w:val="both"/>
        <w:rPr>
          <w:i/>
        </w:rPr>
      </w:pPr>
    </w:p>
    <w:p w14:paraId="7CE05BAC" w14:textId="32EFA8B0" w:rsidR="002B4688" w:rsidRDefault="0098384C" w:rsidP="008C1E47">
      <w:pPr>
        <w:jc w:val="both"/>
        <w:rPr>
          <w:i/>
        </w:rPr>
      </w:pPr>
      <w:r w:rsidRPr="009E6150">
        <w:rPr>
          <w:i/>
        </w:rPr>
        <w:t>Key words: Provide up to 5 key words using Mesh terms for indexing purposes</w:t>
      </w:r>
    </w:p>
    <w:p w14:paraId="2F2745F9" w14:textId="77777777" w:rsidR="00EA3A98" w:rsidRDefault="00EA3A98" w:rsidP="008C1E47">
      <w:pPr>
        <w:jc w:val="both"/>
        <w:rPr>
          <w:i/>
        </w:rPr>
      </w:pPr>
    </w:p>
    <w:p w14:paraId="7ACD883E" w14:textId="7A6294B4" w:rsidR="00EA3A98" w:rsidRPr="00EA3A98" w:rsidRDefault="00EA3A98" w:rsidP="008C1E47">
      <w:pPr>
        <w:jc w:val="both"/>
        <w:rPr>
          <w:iCs/>
        </w:rPr>
      </w:pPr>
      <w:r w:rsidRPr="00EA3A98">
        <w:rPr>
          <w:iCs/>
        </w:rPr>
        <w:t>Literature</w:t>
      </w:r>
    </w:p>
    <w:sectPr w:rsidR="00EA3A98" w:rsidRPr="00EA3A98" w:rsidSect="004502AD">
      <w:pgSz w:w="11900" w:h="16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4C"/>
    <w:rsid w:val="00000B75"/>
    <w:rsid w:val="000036C6"/>
    <w:rsid w:val="00005210"/>
    <w:rsid w:val="0001058A"/>
    <w:rsid w:val="000279B5"/>
    <w:rsid w:val="00033AAA"/>
    <w:rsid w:val="00034C75"/>
    <w:rsid w:val="00046C65"/>
    <w:rsid w:val="0005630E"/>
    <w:rsid w:val="00067685"/>
    <w:rsid w:val="00076451"/>
    <w:rsid w:val="00077956"/>
    <w:rsid w:val="0008562E"/>
    <w:rsid w:val="000A4A41"/>
    <w:rsid w:val="000C3EE1"/>
    <w:rsid w:val="000D1C75"/>
    <w:rsid w:val="000D64A0"/>
    <w:rsid w:val="000E5D11"/>
    <w:rsid w:val="0010455E"/>
    <w:rsid w:val="00110662"/>
    <w:rsid w:val="00114E36"/>
    <w:rsid w:val="0013267B"/>
    <w:rsid w:val="00155BE4"/>
    <w:rsid w:val="0016221A"/>
    <w:rsid w:val="00185AC4"/>
    <w:rsid w:val="001C3810"/>
    <w:rsid w:val="001C6D77"/>
    <w:rsid w:val="001D1DEF"/>
    <w:rsid w:val="001E0C61"/>
    <w:rsid w:val="001E1CCC"/>
    <w:rsid w:val="001E7978"/>
    <w:rsid w:val="002024A0"/>
    <w:rsid w:val="0021760B"/>
    <w:rsid w:val="0022699D"/>
    <w:rsid w:val="0026073A"/>
    <w:rsid w:val="0026098B"/>
    <w:rsid w:val="00262E8D"/>
    <w:rsid w:val="002670E6"/>
    <w:rsid w:val="002B4688"/>
    <w:rsid w:val="002D710C"/>
    <w:rsid w:val="002E0681"/>
    <w:rsid w:val="002E4182"/>
    <w:rsid w:val="002E50FC"/>
    <w:rsid w:val="00313186"/>
    <w:rsid w:val="0032156C"/>
    <w:rsid w:val="00342F3C"/>
    <w:rsid w:val="003435F6"/>
    <w:rsid w:val="00346C04"/>
    <w:rsid w:val="00366BF3"/>
    <w:rsid w:val="00372AC7"/>
    <w:rsid w:val="003915B7"/>
    <w:rsid w:val="003A2315"/>
    <w:rsid w:val="003A620E"/>
    <w:rsid w:val="003E6686"/>
    <w:rsid w:val="00402413"/>
    <w:rsid w:val="004149B7"/>
    <w:rsid w:val="00420052"/>
    <w:rsid w:val="00425CF3"/>
    <w:rsid w:val="004446B1"/>
    <w:rsid w:val="004502AD"/>
    <w:rsid w:val="004770E0"/>
    <w:rsid w:val="004835A7"/>
    <w:rsid w:val="0048387C"/>
    <w:rsid w:val="004B4E5B"/>
    <w:rsid w:val="004D0A01"/>
    <w:rsid w:val="004E75DE"/>
    <w:rsid w:val="005019CA"/>
    <w:rsid w:val="0052454C"/>
    <w:rsid w:val="00551874"/>
    <w:rsid w:val="00555238"/>
    <w:rsid w:val="00575A1A"/>
    <w:rsid w:val="005820A5"/>
    <w:rsid w:val="00590A09"/>
    <w:rsid w:val="005A3F55"/>
    <w:rsid w:val="005C4E6A"/>
    <w:rsid w:val="005C667A"/>
    <w:rsid w:val="005E68B8"/>
    <w:rsid w:val="005F78FE"/>
    <w:rsid w:val="0060299B"/>
    <w:rsid w:val="00612F8B"/>
    <w:rsid w:val="00626195"/>
    <w:rsid w:val="00641E44"/>
    <w:rsid w:val="00645C7D"/>
    <w:rsid w:val="006463E6"/>
    <w:rsid w:val="0064649C"/>
    <w:rsid w:val="00652B26"/>
    <w:rsid w:val="00677CCD"/>
    <w:rsid w:val="006C21C9"/>
    <w:rsid w:val="006F4F69"/>
    <w:rsid w:val="00700E1A"/>
    <w:rsid w:val="00722555"/>
    <w:rsid w:val="00730C5D"/>
    <w:rsid w:val="00734E72"/>
    <w:rsid w:val="0073651B"/>
    <w:rsid w:val="0075571B"/>
    <w:rsid w:val="00765155"/>
    <w:rsid w:val="0078412E"/>
    <w:rsid w:val="00796ED1"/>
    <w:rsid w:val="007B0121"/>
    <w:rsid w:val="007D3196"/>
    <w:rsid w:val="007E146A"/>
    <w:rsid w:val="00830B40"/>
    <w:rsid w:val="00842E71"/>
    <w:rsid w:val="00845142"/>
    <w:rsid w:val="00856E5A"/>
    <w:rsid w:val="0088688F"/>
    <w:rsid w:val="008B6CF3"/>
    <w:rsid w:val="008C1E47"/>
    <w:rsid w:val="009271EF"/>
    <w:rsid w:val="009303DD"/>
    <w:rsid w:val="0093234F"/>
    <w:rsid w:val="0094144B"/>
    <w:rsid w:val="009755B8"/>
    <w:rsid w:val="00981F27"/>
    <w:rsid w:val="0098384C"/>
    <w:rsid w:val="0098641E"/>
    <w:rsid w:val="009975B9"/>
    <w:rsid w:val="009A6BAE"/>
    <w:rsid w:val="009B50D0"/>
    <w:rsid w:val="009B6131"/>
    <w:rsid w:val="009C6747"/>
    <w:rsid w:val="009D6FDA"/>
    <w:rsid w:val="009E66F4"/>
    <w:rsid w:val="00A061A9"/>
    <w:rsid w:val="00A30E06"/>
    <w:rsid w:val="00A34E03"/>
    <w:rsid w:val="00A36BDA"/>
    <w:rsid w:val="00A50756"/>
    <w:rsid w:val="00A60F2F"/>
    <w:rsid w:val="00A7149F"/>
    <w:rsid w:val="00A77BA6"/>
    <w:rsid w:val="00A9207B"/>
    <w:rsid w:val="00AA5907"/>
    <w:rsid w:val="00AC77CD"/>
    <w:rsid w:val="00B01DEF"/>
    <w:rsid w:val="00B12235"/>
    <w:rsid w:val="00B12C46"/>
    <w:rsid w:val="00B13697"/>
    <w:rsid w:val="00B13C48"/>
    <w:rsid w:val="00B53EF9"/>
    <w:rsid w:val="00B9486A"/>
    <w:rsid w:val="00BB5D0E"/>
    <w:rsid w:val="00BC76AC"/>
    <w:rsid w:val="00BD012F"/>
    <w:rsid w:val="00BF259D"/>
    <w:rsid w:val="00BF73C1"/>
    <w:rsid w:val="00C17EBE"/>
    <w:rsid w:val="00C25DF7"/>
    <w:rsid w:val="00C26C89"/>
    <w:rsid w:val="00C8500E"/>
    <w:rsid w:val="00CD62B6"/>
    <w:rsid w:val="00CE02FD"/>
    <w:rsid w:val="00D0328A"/>
    <w:rsid w:val="00D11563"/>
    <w:rsid w:val="00D31A4F"/>
    <w:rsid w:val="00D36E10"/>
    <w:rsid w:val="00D40419"/>
    <w:rsid w:val="00D85ABE"/>
    <w:rsid w:val="00D92422"/>
    <w:rsid w:val="00DA0802"/>
    <w:rsid w:val="00DB4957"/>
    <w:rsid w:val="00DD31C8"/>
    <w:rsid w:val="00DF0C4E"/>
    <w:rsid w:val="00E01878"/>
    <w:rsid w:val="00E12A9A"/>
    <w:rsid w:val="00E14ACD"/>
    <w:rsid w:val="00E55BCE"/>
    <w:rsid w:val="00E60F7B"/>
    <w:rsid w:val="00E72107"/>
    <w:rsid w:val="00E8020D"/>
    <w:rsid w:val="00E947E2"/>
    <w:rsid w:val="00EA0254"/>
    <w:rsid w:val="00EA3A98"/>
    <w:rsid w:val="00EA452C"/>
    <w:rsid w:val="00EB130F"/>
    <w:rsid w:val="00EC16F4"/>
    <w:rsid w:val="00ED0C9C"/>
    <w:rsid w:val="00EE3B66"/>
    <w:rsid w:val="00F225C8"/>
    <w:rsid w:val="00F41E4E"/>
    <w:rsid w:val="00F44979"/>
    <w:rsid w:val="00F56A7F"/>
    <w:rsid w:val="00F654EF"/>
    <w:rsid w:val="00F9462A"/>
    <w:rsid w:val="00F95086"/>
    <w:rsid w:val="00FA340B"/>
    <w:rsid w:val="00FA6210"/>
    <w:rsid w:val="00FB6272"/>
    <w:rsid w:val="00FD5031"/>
    <w:rsid w:val="00FE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7384"/>
  <w15:chartTrackingRefBased/>
  <w15:docId w15:val="{E7829A51-F3B4-5D46-9A2B-4CCA2CC6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84C"/>
    <w:pPr>
      <w:widowControl w:val="0"/>
      <w:suppressAutoHyphens/>
    </w:pPr>
    <w:rPr>
      <w:rFonts w:ascii="Times New Roman" w:eastAsia="Times New Roman" w:hAnsi="Times New Roman" w:cs="Cambria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838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384C"/>
    <w:rPr>
      <w:rFonts w:ascii="Arial" w:eastAsia="Times New Roman" w:hAnsi="Arial" w:cs="Arial"/>
      <w:b/>
      <w:bCs/>
      <w:kern w:val="1"/>
      <w:sz w:val="32"/>
      <w:szCs w:val="32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3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438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Juranová</dc:creator>
  <cp:keywords/>
  <dc:description/>
  <cp:lastModifiedBy>Christos Sideris</cp:lastModifiedBy>
  <cp:revision>4</cp:revision>
  <dcterms:created xsi:type="dcterms:W3CDTF">2019-11-29T10:01:00Z</dcterms:created>
  <dcterms:modified xsi:type="dcterms:W3CDTF">2019-11-29T10:19:00Z</dcterms:modified>
</cp:coreProperties>
</file>